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259BE" w14:textId="77777777" w:rsidR="00F20D81" w:rsidRPr="00391925" w:rsidRDefault="00003488" w:rsidP="006F7257">
      <w:pPr>
        <w:ind w:right="142"/>
        <w:rPr>
          <w:rFonts w:ascii="Arial" w:hAnsi="Arial" w:cs="Arial"/>
        </w:rPr>
      </w:pPr>
      <w:bookmarkStart w:id="0" w:name="_GoBack"/>
      <w:bookmarkEnd w:id="0"/>
      <w:r>
        <w:rPr>
          <w:rFonts w:cs="Arial"/>
          <w:noProof/>
          <w:color w:val="008080"/>
          <w:sz w:val="96"/>
          <w:szCs w:val="96"/>
          <w:lang w:val="en-US"/>
        </w:rPr>
        <w:drawing>
          <wp:anchor distT="0" distB="0" distL="114300" distR="114300" simplePos="0" relativeHeight="251658240" behindDoc="0" locked="0" layoutInCell="1" allowOverlap="1" wp14:anchorId="7128D224" wp14:editId="46129428">
            <wp:simplePos x="0" y="0"/>
            <wp:positionH relativeFrom="margin">
              <wp:align>center</wp:align>
            </wp:positionH>
            <wp:positionV relativeFrom="margin">
              <wp:align>top</wp:align>
            </wp:positionV>
            <wp:extent cx="3761105"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761105"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9CA42" w14:textId="77777777" w:rsidR="00352060" w:rsidRDefault="00352060" w:rsidP="006F7257">
      <w:pPr>
        <w:ind w:right="142"/>
        <w:rPr>
          <w:rFonts w:ascii="Arial" w:hAnsi="Arial" w:cs="Arial"/>
          <w:b/>
        </w:rPr>
      </w:pPr>
    </w:p>
    <w:p w14:paraId="37BA5E36" w14:textId="77777777" w:rsidR="00352060" w:rsidRPr="00575F86" w:rsidRDefault="00352060" w:rsidP="006F7257">
      <w:pPr>
        <w:ind w:right="142"/>
        <w:rPr>
          <w:rFonts w:ascii="Arial" w:hAnsi="Arial" w:cs="Arial"/>
          <w:b/>
          <w:sz w:val="24"/>
          <w:szCs w:val="24"/>
        </w:rPr>
      </w:pPr>
    </w:p>
    <w:p w14:paraId="03BD0660" w14:textId="77777777" w:rsidR="00F46E45" w:rsidRPr="00575F86" w:rsidRDefault="00391925" w:rsidP="006F7257">
      <w:pPr>
        <w:ind w:right="142"/>
        <w:jc w:val="center"/>
        <w:rPr>
          <w:rFonts w:ascii="Arial" w:hAnsi="Arial" w:cs="Arial"/>
          <w:b/>
          <w:sz w:val="24"/>
          <w:szCs w:val="24"/>
        </w:rPr>
      </w:pPr>
      <w:r w:rsidRPr="00575F86">
        <w:rPr>
          <w:rFonts w:ascii="Arial" w:hAnsi="Arial" w:cs="Arial"/>
          <w:b/>
          <w:sz w:val="24"/>
          <w:szCs w:val="24"/>
        </w:rPr>
        <w:t xml:space="preserve">DISCOVER WINCHESTER </w:t>
      </w:r>
      <w:r w:rsidR="00C228C3" w:rsidRPr="00575F86">
        <w:rPr>
          <w:rFonts w:ascii="Arial" w:hAnsi="Arial" w:cs="Arial"/>
          <w:b/>
          <w:sz w:val="24"/>
          <w:szCs w:val="24"/>
        </w:rPr>
        <w:t>FACT SHEETS</w:t>
      </w:r>
    </w:p>
    <w:p w14:paraId="5617B783" w14:textId="77777777" w:rsidR="006F7257" w:rsidRDefault="00352060" w:rsidP="006F7257">
      <w:pPr>
        <w:ind w:right="142"/>
        <w:rPr>
          <w:rFonts w:ascii="Arial" w:hAnsi="Arial" w:cs="Arial"/>
          <w:sz w:val="24"/>
          <w:szCs w:val="24"/>
        </w:rPr>
      </w:pPr>
      <w:r w:rsidRPr="00575F86">
        <w:rPr>
          <w:rFonts w:ascii="Arial" w:hAnsi="Arial" w:cs="Arial"/>
          <w:sz w:val="24"/>
          <w:szCs w:val="24"/>
        </w:rPr>
        <w:t>T</w:t>
      </w:r>
      <w:r w:rsidR="00C228C3" w:rsidRPr="00575F86">
        <w:rPr>
          <w:rFonts w:ascii="Arial" w:hAnsi="Arial" w:cs="Arial"/>
          <w:sz w:val="24"/>
          <w:szCs w:val="24"/>
        </w:rPr>
        <w:t xml:space="preserve">o best serve the media we are creating a one-stop-shop for </w:t>
      </w:r>
      <w:r w:rsidR="00483DB0">
        <w:rPr>
          <w:rFonts w:ascii="Arial" w:hAnsi="Arial" w:cs="Arial"/>
          <w:sz w:val="24"/>
          <w:szCs w:val="24"/>
        </w:rPr>
        <w:t xml:space="preserve">key </w:t>
      </w:r>
      <w:r w:rsidR="00C228C3" w:rsidRPr="00575F86">
        <w:rPr>
          <w:rFonts w:ascii="Arial" w:hAnsi="Arial" w:cs="Arial"/>
          <w:sz w:val="24"/>
          <w:szCs w:val="24"/>
        </w:rPr>
        <w:t xml:space="preserve">information relating to Discovery Winchester </w:t>
      </w:r>
      <w:r w:rsidRPr="00575F86">
        <w:rPr>
          <w:rFonts w:ascii="Arial" w:hAnsi="Arial" w:cs="Arial"/>
          <w:sz w:val="24"/>
          <w:szCs w:val="24"/>
        </w:rPr>
        <w:t xml:space="preserve">members. This will appear in the Media Information section of the Visit Winchester website. </w:t>
      </w:r>
    </w:p>
    <w:p w14:paraId="3ABDDD3D" w14:textId="6C58A675" w:rsidR="00E5184C" w:rsidRPr="00A870F9" w:rsidRDefault="00352060" w:rsidP="006F7257">
      <w:pPr>
        <w:ind w:right="142"/>
        <w:rPr>
          <w:rFonts w:ascii="Arial" w:hAnsi="Arial" w:cs="Arial"/>
          <w:sz w:val="24"/>
          <w:szCs w:val="24"/>
        </w:rPr>
      </w:pPr>
      <w:r w:rsidRPr="00575F86">
        <w:rPr>
          <w:rFonts w:ascii="Arial" w:hAnsi="Arial" w:cs="Arial"/>
          <w:sz w:val="24"/>
          <w:szCs w:val="24"/>
        </w:rPr>
        <w:t xml:space="preserve">Please fill out </w:t>
      </w:r>
      <w:r w:rsidR="00E5184C" w:rsidRPr="00575F86">
        <w:rPr>
          <w:rFonts w:ascii="Arial" w:hAnsi="Arial" w:cs="Arial"/>
          <w:sz w:val="24"/>
          <w:szCs w:val="24"/>
        </w:rPr>
        <w:t xml:space="preserve">the following as fully as possible and return to </w:t>
      </w:r>
      <w:hyperlink r:id="rId7" w:history="1">
        <w:r w:rsidR="00A870F9" w:rsidRPr="00833933">
          <w:rPr>
            <w:rStyle w:val="Hyperlink"/>
            <w:rFonts w:ascii="Arial" w:hAnsi="Arial" w:cs="Arial"/>
            <w:sz w:val="24"/>
            <w:szCs w:val="24"/>
          </w:rPr>
          <w:t>miranda@rocketlaunch.co.uk</w:t>
        </w:r>
      </w:hyperlink>
      <w:r w:rsidR="00A870F9">
        <w:rPr>
          <w:rFonts w:ascii="Arial" w:hAnsi="Arial" w:cs="Arial"/>
          <w:color w:val="0000FF" w:themeColor="hyperlink"/>
          <w:sz w:val="24"/>
          <w:szCs w:val="24"/>
          <w:u w:val="single"/>
        </w:rPr>
        <w:t xml:space="preserve"> </w:t>
      </w:r>
      <w:r w:rsidR="00A870F9">
        <w:rPr>
          <w:rFonts w:ascii="Arial" w:hAnsi="Arial" w:cs="Arial"/>
          <w:sz w:val="24"/>
          <w:szCs w:val="24"/>
        </w:rPr>
        <w:t xml:space="preserve">Please also send up to five high resolution images which are suitable to be downloaded and used by the media.  </w:t>
      </w:r>
    </w:p>
    <w:tbl>
      <w:tblPr>
        <w:tblStyle w:val="TableGrid"/>
        <w:tblW w:w="0" w:type="auto"/>
        <w:tblLook w:val="04A0" w:firstRow="1" w:lastRow="0" w:firstColumn="1" w:lastColumn="0" w:noHBand="0" w:noVBand="1"/>
      </w:tblPr>
      <w:tblGrid>
        <w:gridCol w:w="4621"/>
        <w:gridCol w:w="4621"/>
      </w:tblGrid>
      <w:tr w:rsidR="00E5184C" w14:paraId="5C1701A7" w14:textId="77777777" w:rsidTr="00E5184C">
        <w:tc>
          <w:tcPr>
            <w:tcW w:w="4621" w:type="dxa"/>
          </w:tcPr>
          <w:p w14:paraId="04A9AAA9"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Name of attraction</w:t>
            </w:r>
          </w:p>
        </w:tc>
        <w:tc>
          <w:tcPr>
            <w:tcW w:w="4621" w:type="dxa"/>
          </w:tcPr>
          <w:p w14:paraId="7C04B815" w14:textId="3A8BEABB" w:rsidR="00E5184C" w:rsidRDefault="008D574B" w:rsidP="006F7257">
            <w:pPr>
              <w:ind w:right="142"/>
              <w:rPr>
                <w:rFonts w:ascii="Arial" w:hAnsi="Arial" w:cs="Arial"/>
              </w:rPr>
            </w:pPr>
            <w:r>
              <w:rPr>
                <w:rFonts w:ascii="Arial" w:hAnsi="Arial" w:cs="Arial"/>
              </w:rPr>
              <w:t>Holiday Inn Winchester</w:t>
            </w:r>
          </w:p>
        </w:tc>
      </w:tr>
      <w:tr w:rsidR="00E5184C" w14:paraId="503E6708" w14:textId="77777777" w:rsidTr="00E5184C">
        <w:tc>
          <w:tcPr>
            <w:tcW w:w="4621" w:type="dxa"/>
          </w:tcPr>
          <w:p w14:paraId="79A73F9A" w14:textId="77777777" w:rsidR="00E5184C" w:rsidRPr="00575F86" w:rsidRDefault="00E5184C" w:rsidP="006F7257">
            <w:pPr>
              <w:ind w:right="142"/>
              <w:rPr>
                <w:rFonts w:ascii="Arial" w:hAnsi="Arial" w:cs="Arial"/>
                <w:sz w:val="24"/>
                <w:szCs w:val="24"/>
              </w:rPr>
            </w:pPr>
            <w:bookmarkStart w:id="1" w:name="OLE_LINK26"/>
            <w:bookmarkStart w:id="2" w:name="OLE_LINK27"/>
            <w:r w:rsidRPr="00575F86">
              <w:rPr>
                <w:rFonts w:ascii="Arial" w:hAnsi="Arial" w:cs="Arial"/>
                <w:sz w:val="24"/>
                <w:szCs w:val="24"/>
              </w:rPr>
              <w:t xml:space="preserve">Key media contact </w:t>
            </w:r>
            <w:bookmarkEnd w:id="1"/>
            <w:bookmarkEnd w:id="2"/>
          </w:p>
        </w:tc>
        <w:tc>
          <w:tcPr>
            <w:tcW w:w="4621" w:type="dxa"/>
          </w:tcPr>
          <w:p w14:paraId="203FF248" w14:textId="75471878" w:rsidR="00E5184C" w:rsidRDefault="008D574B" w:rsidP="006F7257">
            <w:pPr>
              <w:ind w:right="142"/>
              <w:rPr>
                <w:rFonts w:ascii="Arial" w:hAnsi="Arial" w:cs="Arial"/>
              </w:rPr>
            </w:pPr>
            <w:r>
              <w:rPr>
                <w:rFonts w:ascii="Arial" w:hAnsi="Arial" w:cs="Arial"/>
              </w:rPr>
              <w:t>Sarah Waddington</w:t>
            </w:r>
          </w:p>
        </w:tc>
      </w:tr>
      <w:tr w:rsidR="00E5184C" w14:paraId="107F5025" w14:textId="77777777" w:rsidTr="00E5184C">
        <w:tc>
          <w:tcPr>
            <w:tcW w:w="4621" w:type="dxa"/>
          </w:tcPr>
          <w:p w14:paraId="05038490"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Key media contact email</w:t>
            </w:r>
          </w:p>
        </w:tc>
        <w:tc>
          <w:tcPr>
            <w:tcW w:w="4621" w:type="dxa"/>
          </w:tcPr>
          <w:p w14:paraId="730135F1" w14:textId="5028B8B4" w:rsidR="00E5184C" w:rsidRDefault="008D574B" w:rsidP="006F7257">
            <w:pPr>
              <w:ind w:right="142"/>
              <w:rPr>
                <w:rFonts w:ascii="Arial" w:hAnsi="Arial" w:cs="Arial"/>
              </w:rPr>
            </w:pPr>
            <w:r>
              <w:rPr>
                <w:rFonts w:ascii="Arial" w:hAnsi="Arial" w:cs="Arial"/>
              </w:rPr>
              <w:t>Sarah.waddington@hiwinchester.co.uk</w:t>
            </w:r>
          </w:p>
        </w:tc>
      </w:tr>
      <w:tr w:rsidR="00E5184C" w14:paraId="1B92040E" w14:textId="77777777" w:rsidTr="00E5184C">
        <w:tc>
          <w:tcPr>
            <w:tcW w:w="4621" w:type="dxa"/>
          </w:tcPr>
          <w:p w14:paraId="7F325D00"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Key media contact phone number(s)</w:t>
            </w:r>
          </w:p>
          <w:p w14:paraId="4A26C6BB" w14:textId="77777777" w:rsidR="00E5184C" w:rsidRPr="00575F86" w:rsidRDefault="00E5184C" w:rsidP="006F7257">
            <w:pPr>
              <w:ind w:right="142"/>
              <w:rPr>
                <w:rFonts w:ascii="Arial" w:hAnsi="Arial" w:cs="Arial"/>
                <w:sz w:val="24"/>
                <w:szCs w:val="24"/>
              </w:rPr>
            </w:pPr>
          </w:p>
        </w:tc>
        <w:tc>
          <w:tcPr>
            <w:tcW w:w="4621" w:type="dxa"/>
          </w:tcPr>
          <w:p w14:paraId="4CA2C5FB" w14:textId="4542BBB7" w:rsidR="00E5184C" w:rsidRDefault="008D574B" w:rsidP="006F7257">
            <w:pPr>
              <w:ind w:right="142"/>
              <w:rPr>
                <w:rFonts w:ascii="Arial" w:hAnsi="Arial" w:cs="Arial"/>
              </w:rPr>
            </w:pPr>
            <w:r>
              <w:rPr>
                <w:rFonts w:ascii="Arial" w:hAnsi="Arial" w:cs="Arial"/>
              </w:rPr>
              <w:t>01962 670700</w:t>
            </w:r>
          </w:p>
        </w:tc>
      </w:tr>
      <w:tr w:rsidR="001C0DA1" w14:paraId="2C7178F9" w14:textId="77777777" w:rsidTr="00E5184C">
        <w:tc>
          <w:tcPr>
            <w:tcW w:w="4621" w:type="dxa"/>
          </w:tcPr>
          <w:p w14:paraId="4BB246B5" w14:textId="77777777" w:rsidR="001C0DA1" w:rsidRPr="00575F86" w:rsidRDefault="001C0DA1" w:rsidP="006F7257">
            <w:pPr>
              <w:ind w:right="142"/>
              <w:rPr>
                <w:rFonts w:ascii="Arial" w:hAnsi="Arial" w:cs="Arial"/>
                <w:sz w:val="24"/>
                <w:szCs w:val="24"/>
              </w:rPr>
            </w:pPr>
            <w:r w:rsidRPr="00575F86">
              <w:rPr>
                <w:rFonts w:ascii="Arial" w:hAnsi="Arial" w:cs="Arial"/>
                <w:sz w:val="24"/>
                <w:szCs w:val="24"/>
              </w:rPr>
              <w:t xml:space="preserve">Attraction location </w:t>
            </w:r>
          </w:p>
        </w:tc>
        <w:tc>
          <w:tcPr>
            <w:tcW w:w="4621" w:type="dxa"/>
          </w:tcPr>
          <w:p w14:paraId="114F5B62" w14:textId="2C282BA8" w:rsidR="001C0DA1" w:rsidRDefault="008D574B" w:rsidP="006F7257">
            <w:pPr>
              <w:ind w:right="142"/>
              <w:rPr>
                <w:rFonts w:ascii="Arial" w:hAnsi="Arial" w:cs="Arial"/>
              </w:rPr>
            </w:pPr>
            <w:r>
              <w:rPr>
                <w:rFonts w:ascii="Arial" w:hAnsi="Arial" w:cs="Arial"/>
              </w:rPr>
              <w:t xml:space="preserve">Winchester </w:t>
            </w:r>
          </w:p>
        </w:tc>
      </w:tr>
      <w:tr w:rsidR="00E5184C" w14:paraId="74814CFC" w14:textId="77777777" w:rsidTr="00E5184C">
        <w:tc>
          <w:tcPr>
            <w:tcW w:w="4621" w:type="dxa"/>
          </w:tcPr>
          <w:p w14:paraId="183AAF0B" w14:textId="77777777" w:rsidR="00E5184C" w:rsidRPr="00575F86" w:rsidRDefault="001C0DA1" w:rsidP="006F7257">
            <w:pPr>
              <w:ind w:right="142"/>
              <w:rPr>
                <w:rFonts w:ascii="Arial" w:hAnsi="Arial" w:cs="Arial"/>
                <w:sz w:val="24"/>
                <w:szCs w:val="24"/>
              </w:rPr>
            </w:pPr>
            <w:r w:rsidRPr="00575F86">
              <w:rPr>
                <w:rFonts w:ascii="Arial" w:hAnsi="Arial" w:cs="Arial"/>
                <w:sz w:val="24"/>
                <w:szCs w:val="24"/>
              </w:rPr>
              <w:t>Attraction s</w:t>
            </w:r>
            <w:r w:rsidR="00E5184C" w:rsidRPr="00575F86">
              <w:rPr>
                <w:rFonts w:ascii="Arial" w:hAnsi="Arial" w:cs="Arial"/>
                <w:sz w:val="24"/>
                <w:szCs w:val="24"/>
              </w:rPr>
              <w:t>ocial media handles</w:t>
            </w:r>
          </w:p>
          <w:p w14:paraId="1E59F085" w14:textId="77777777" w:rsidR="00E5184C" w:rsidRPr="00575F86" w:rsidRDefault="00E5184C" w:rsidP="006F7257">
            <w:pPr>
              <w:ind w:right="142"/>
              <w:rPr>
                <w:rFonts w:ascii="Arial" w:hAnsi="Arial" w:cs="Arial"/>
                <w:sz w:val="24"/>
                <w:szCs w:val="24"/>
              </w:rPr>
            </w:pPr>
          </w:p>
          <w:p w14:paraId="7B6CE8A4" w14:textId="77777777" w:rsidR="00E5184C" w:rsidRPr="00575F86" w:rsidRDefault="00E5184C" w:rsidP="006F7257">
            <w:pPr>
              <w:ind w:right="142"/>
              <w:rPr>
                <w:rFonts w:ascii="Arial" w:hAnsi="Arial" w:cs="Arial"/>
                <w:sz w:val="24"/>
                <w:szCs w:val="24"/>
              </w:rPr>
            </w:pPr>
          </w:p>
        </w:tc>
        <w:tc>
          <w:tcPr>
            <w:tcW w:w="4621" w:type="dxa"/>
          </w:tcPr>
          <w:p w14:paraId="1C1F8D25" w14:textId="06CF4E0C" w:rsidR="00E5184C" w:rsidRDefault="008D574B" w:rsidP="006F7257">
            <w:pPr>
              <w:ind w:right="142"/>
              <w:rPr>
                <w:rFonts w:ascii="Arial" w:hAnsi="Arial" w:cs="Arial"/>
              </w:rPr>
            </w:pPr>
            <w:r>
              <w:rPr>
                <w:rFonts w:ascii="Arial" w:hAnsi="Arial" w:cs="Arial"/>
              </w:rPr>
              <w:t>@</w:t>
            </w:r>
            <w:proofErr w:type="spellStart"/>
            <w:r>
              <w:rPr>
                <w:rFonts w:ascii="Arial" w:hAnsi="Arial" w:cs="Arial"/>
              </w:rPr>
              <w:t>holidayinnwinch</w:t>
            </w:r>
            <w:proofErr w:type="spellEnd"/>
            <w:r>
              <w:rPr>
                <w:rFonts w:ascii="Arial" w:hAnsi="Arial" w:cs="Arial"/>
              </w:rPr>
              <w:t xml:space="preserve"> - </w:t>
            </w:r>
            <w:proofErr w:type="spellStart"/>
            <w:r>
              <w:rPr>
                <w:rFonts w:ascii="Arial" w:hAnsi="Arial" w:cs="Arial"/>
              </w:rPr>
              <w:t>facebook</w:t>
            </w:r>
            <w:proofErr w:type="spellEnd"/>
          </w:p>
          <w:p w14:paraId="1C25E2FA" w14:textId="3DBFEC0C" w:rsidR="008D574B" w:rsidRDefault="008D574B" w:rsidP="006F7257">
            <w:pPr>
              <w:ind w:right="142"/>
              <w:rPr>
                <w:rFonts w:ascii="Arial" w:hAnsi="Arial" w:cs="Arial"/>
              </w:rPr>
            </w:pPr>
            <w:r>
              <w:rPr>
                <w:rFonts w:ascii="Arial" w:hAnsi="Arial" w:cs="Arial"/>
              </w:rPr>
              <w:t>@</w:t>
            </w:r>
            <w:proofErr w:type="spellStart"/>
            <w:r>
              <w:rPr>
                <w:rFonts w:ascii="Arial" w:hAnsi="Arial" w:cs="Arial"/>
              </w:rPr>
              <w:t>holidayinnwinchester</w:t>
            </w:r>
            <w:proofErr w:type="spellEnd"/>
            <w:r>
              <w:rPr>
                <w:rFonts w:ascii="Arial" w:hAnsi="Arial" w:cs="Arial"/>
              </w:rPr>
              <w:t xml:space="preserve">  - </w:t>
            </w:r>
            <w:proofErr w:type="spellStart"/>
            <w:r>
              <w:rPr>
                <w:rFonts w:ascii="Arial" w:hAnsi="Arial" w:cs="Arial"/>
              </w:rPr>
              <w:t>instagram</w:t>
            </w:r>
            <w:proofErr w:type="spellEnd"/>
          </w:p>
        </w:tc>
      </w:tr>
      <w:tr w:rsidR="00E5184C" w14:paraId="734D0858" w14:textId="77777777" w:rsidTr="00E5184C">
        <w:tc>
          <w:tcPr>
            <w:tcW w:w="4621" w:type="dxa"/>
          </w:tcPr>
          <w:p w14:paraId="1F735A48" w14:textId="0176985E" w:rsidR="00E5184C" w:rsidRPr="00575F86" w:rsidRDefault="00E5184C" w:rsidP="006F7257">
            <w:pPr>
              <w:ind w:right="142"/>
              <w:rPr>
                <w:rFonts w:ascii="Arial" w:hAnsi="Arial" w:cs="Arial"/>
                <w:sz w:val="24"/>
                <w:szCs w:val="24"/>
              </w:rPr>
            </w:pPr>
            <w:r w:rsidRPr="00575F86">
              <w:rPr>
                <w:rFonts w:ascii="Arial" w:hAnsi="Arial" w:cs="Arial"/>
                <w:sz w:val="24"/>
                <w:szCs w:val="24"/>
              </w:rPr>
              <w:t>Attraction website</w:t>
            </w:r>
          </w:p>
        </w:tc>
        <w:tc>
          <w:tcPr>
            <w:tcW w:w="4621" w:type="dxa"/>
          </w:tcPr>
          <w:p w14:paraId="275B4404" w14:textId="59F1DE73" w:rsidR="00E5184C" w:rsidRDefault="008D574B" w:rsidP="006F7257">
            <w:pPr>
              <w:ind w:right="142"/>
              <w:rPr>
                <w:rFonts w:ascii="Arial" w:hAnsi="Arial" w:cs="Arial"/>
              </w:rPr>
            </w:pPr>
            <w:r>
              <w:rPr>
                <w:rFonts w:ascii="Arial" w:hAnsi="Arial" w:cs="Arial"/>
              </w:rPr>
              <w:t>www.hiwinchester.co.uk</w:t>
            </w:r>
          </w:p>
        </w:tc>
      </w:tr>
      <w:tr w:rsidR="00E5184C" w14:paraId="53E5491F" w14:textId="77777777" w:rsidTr="00E5184C">
        <w:tc>
          <w:tcPr>
            <w:tcW w:w="4621" w:type="dxa"/>
          </w:tcPr>
          <w:p w14:paraId="20CE664C"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Attraction description in 100 – 150 words</w:t>
            </w:r>
          </w:p>
          <w:p w14:paraId="2937332C" w14:textId="77777777" w:rsidR="00E5184C" w:rsidRPr="00575F86" w:rsidRDefault="00E5184C" w:rsidP="006F7257">
            <w:pPr>
              <w:ind w:right="142"/>
              <w:rPr>
                <w:rFonts w:ascii="Arial" w:hAnsi="Arial" w:cs="Arial"/>
                <w:sz w:val="24"/>
                <w:szCs w:val="24"/>
              </w:rPr>
            </w:pPr>
          </w:p>
          <w:p w14:paraId="45B2F65A" w14:textId="77777777" w:rsidR="00E5184C" w:rsidRPr="00575F86" w:rsidRDefault="00E5184C" w:rsidP="006F7257">
            <w:pPr>
              <w:ind w:right="142"/>
              <w:rPr>
                <w:rFonts w:ascii="Arial" w:hAnsi="Arial" w:cs="Arial"/>
                <w:sz w:val="24"/>
                <w:szCs w:val="24"/>
              </w:rPr>
            </w:pPr>
          </w:p>
          <w:p w14:paraId="7DA1AC97" w14:textId="77777777" w:rsidR="00E5184C" w:rsidRPr="00575F86" w:rsidRDefault="00E5184C" w:rsidP="006F7257">
            <w:pPr>
              <w:ind w:right="142"/>
              <w:rPr>
                <w:rFonts w:ascii="Arial" w:hAnsi="Arial" w:cs="Arial"/>
                <w:sz w:val="24"/>
                <w:szCs w:val="24"/>
              </w:rPr>
            </w:pPr>
          </w:p>
          <w:p w14:paraId="3E670B26" w14:textId="77777777" w:rsidR="00E5184C" w:rsidRPr="00575F86" w:rsidRDefault="00E5184C" w:rsidP="006F7257">
            <w:pPr>
              <w:ind w:right="142"/>
              <w:rPr>
                <w:rFonts w:ascii="Arial" w:hAnsi="Arial" w:cs="Arial"/>
                <w:sz w:val="24"/>
                <w:szCs w:val="24"/>
              </w:rPr>
            </w:pPr>
          </w:p>
          <w:p w14:paraId="12239908" w14:textId="77777777" w:rsidR="00E5184C" w:rsidRPr="00575F86" w:rsidRDefault="00E5184C" w:rsidP="006F7257">
            <w:pPr>
              <w:ind w:right="142"/>
              <w:rPr>
                <w:rFonts w:ascii="Arial" w:hAnsi="Arial" w:cs="Arial"/>
                <w:sz w:val="24"/>
                <w:szCs w:val="24"/>
              </w:rPr>
            </w:pPr>
          </w:p>
          <w:p w14:paraId="7AB294C8" w14:textId="77777777" w:rsidR="00E5184C" w:rsidRPr="00575F86" w:rsidRDefault="00E5184C" w:rsidP="006F7257">
            <w:pPr>
              <w:ind w:right="142"/>
              <w:rPr>
                <w:rFonts w:ascii="Arial" w:hAnsi="Arial" w:cs="Arial"/>
                <w:sz w:val="24"/>
                <w:szCs w:val="24"/>
              </w:rPr>
            </w:pPr>
          </w:p>
          <w:p w14:paraId="3002A46F" w14:textId="77777777" w:rsidR="00E5184C" w:rsidRPr="00575F86" w:rsidRDefault="00E5184C" w:rsidP="006F7257">
            <w:pPr>
              <w:ind w:right="142"/>
              <w:rPr>
                <w:rFonts w:ascii="Arial" w:hAnsi="Arial" w:cs="Arial"/>
                <w:sz w:val="24"/>
                <w:szCs w:val="24"/>
              </w:rPr>
            </w:pPr>
          </w:p>
        </w:tc>
        <w:tc>
          <w:tcPr>
            <w:tcW w:w="4621" w:type="dxa"/>
          </w:tcPr>
          <w:p w14:paraId="7C353755" w14:textId="77777777" w:rsidR="00613161" w:rsidRPr="00613161" w:rsidRDefault="00613161" w:rsidP="00613161">
            <w:pPr>
              <w:pStyle w:val="Heading3"/>
              <w:shd w:val="clear" w:color="auto" w:fill="FFFFFF"/>
              <w:outlineLvl w:val="2"/>
              <w:rPr>
                <w:rFonts w:ascii="Arial" w:hAnsi="Arial" w:cs="Arial"/>
                <w:sz w:val="24"/>
                <w:szCs w:val="24"/>
                <w:lang w:val="en"/>
              </w:rPr>
            </w:pPr>
            <w:r w:rsidRPr="00613161">
              <w:rPr>
                <w:rFonts w:ascii="Arial" w:hAnsi="Arial" w:cs="Arial"/>
                <w:sz w:val="24"/>
                <w:szCs w:val="24"/>
                <w:lang w:val="en"/>
              </w:rPr>
              <w:t>The perfect destination for leisure, business and families in Winchester</w:t>
            </w:r>
          </w:p>
          <w:p w14:paraId="2098A50D" w14:textId="77777777" w:rsidR="00613161" w:rsidRPr="00613161" w:rsidRDefault="00613161" w:rsidP="00613161">
            <w:pPr>
              <w:pStyle w:val="NormalWeb"/>
              <w:shd w:val="clear" w:color="auto" w:fill="FFFFFF"/>
              <w:rPr>
                <w:rFonts w:ascii="Arial" w:hAnsi="Arial" w:cs="Arial"/>
                <w:color w:val="666666"/>
                <w:lang w:val="en"/>
              </w:rPr>
            </w:pPr>
            <w:r w:rsidRPr="00613161">
              <w:rPr>
                <w:rFonts w:ascii="Arial" w:hAnsi="Arial" w:cs="Arial"/>
                <w:color w:val="666666"/>
                <w:lang w:val="en"/>
              </w:rPr>
              <w:t>Our 131 luxury and contemporary </w:t>
            </w:r>
            <w:hyperlink r:id="rId8" w:history="1">
              <w:r w:rsidRPr="00613161">
                <w:rPr>
                  <w:rStyle w:val="Hyperlink"/>
                  <w:rFonts w:ascii="Arial" w:hAnsi="Arial" w:cs="Arial"/>
                  <w:lang w:val="en"/>
                </w:rPr>
                <w:t>bedrooms </w:t>
              </w:r>
            </w:hyperlink>
            <w:r w:rsidRPr="00613161">
              <w:rPr>
                <w:rFonts w:ascii="Arial" w:hAnsi="Arial" w:cs="Arial"/>
                <w:color w:val="666666"/>
                <w:lang w:val="en"/>
              </w:rPr>
              <w:t xml:space="preserve">offer ultimate comfort and amenities, including complimentary high-speed wi-fi, luxury beds, power showers and luxury toiletries. Enjoy lunch or dinner at the </w:t>
            </w:r>
            <w:hyperlink r:id="rId9" w:history="1">
              <w:r w:rsidRPr="00613161">
                <w:rPr>
                  <w:rStyle w:val="Hyperlink"/>
                  <w:rFonts w:ascii="Arial" w:hAnsi="Arial" w:cs="Arial"/>
                  <w:lang w:val="en"/>
                </w:rPr>
                <w:t>Odyssey Restaurant</w:t>
              </w:r>
            </w:hyperlink>
            <w:r w:rsidRPr="00613161">
              <w:rPr>
                <w:rFonts w:ascii="Arial" w:hAnsi="Arial" w:cs="Arial"/>
                <w:color w:val="666666"/>
                <w:lang w:val="en"/>
              </w:rPr>
              <w:t>, Bar and Pizzeria, or relax with a drink or light meal in our open lobby or on our sunny terrace. Our stunning location on the edge of the South Downs National Park makes the Holiday Inn one of the most spectacular </w:t>
            </w:r>
            <w:hyperlink r:id="rId10" w:history="1">
              <w:r w:rsidRPr="00613161">
                <w:rPr>
                  <w:rStyle w:val="Hyperlink"/>
                  <w:rFonts w:ascii="Arial" w:hAnsi="Arial" w:cs="Arial"/>
                  <w:lang w:val="en"/>
                </w:rPr>
                <w:t>Winchester wedding venues</w:t>
              </w:r>
            </w:hyperlink>
            <w:r w:rsidRPr="00613161">
              <w:rPr>
                <w:rFonts w:ascii="Arial" w:hAnsi="Arial" w:cs="Arial"/>
                <w:color w:val="666666"/>
                <w:lang w:val="en"/>
              </w:rPr>
              <w:t>, catering for up to 180 guests. We also offer </w:t>
            </w:r>
            <w:hyperlink r:id="rId11" w:tooltip="events" w:history="1">
              <w:r w:rsidRPr="00613161">
                <w:rPr>
                  <w:rStyle w:val="Hyperlink"/>
                  <w:rFonts w:ascii="Arial" w:hAnsi="Arial" w:cs="Arial"/>
                  <w:lang w:val="en"/>
                </w:rPr>
                <w:t>event hire</w:t>
              </w:r>
            </w:hyperlink>
            <w:r w:rsidRPr="00613161">
              <w:rPr>
                <w:rFonts w:ascii="Arial" w:hAnsi="Arial" w:cs="Arial"/>
                <w:color w:val="666666"/>
                <w:lang w:val="en"/>
              </w:rPr>
              <w:t> for parties and celebrations.</w:t>
            </w:r>
          </w:p>
          <w:p w14:paraId="1B00B03A" w14:textId="77777777" w:rsidR="00613161" w:rsidRPr="00613161" w:rsidRDefault="00613161" w:rsidP="00613161">
            <w:pPr>
              <w:pStyle w:val="NormalWeb"/>
              <w:shd w:val="clear" w:color="auto" w:fill="FFFFFF"/>
              <w:rPr>
                <w:rFonts w:ascii="Arial" w:hAnsi="Arial" w:cs="Arial"/>
                <w:color w:val="666666"/>
                <w:lang w:val="en"/>
              </w:rPr>
            </w:pPr>
            <w:r w:rsidRPr="00613161">
              <w:rPr>
                <w:rFonts w:ascii="Arial" w:hAnsi="Arial" w:cs="Arial"/>
                <w:color w:val="666666"/>
                <w:lang w:val="en"/>
              </w:rPr>
              <w:t>For all things business, the hotel provides excellent </w:t>
            </w:r>
            <w:hyperlink r:id="rId12" w:tooltip="accommodation" w:history="1">
              <w:r w:rsidRPr="00613161">
                <w:rPr>
                  <w:rStyle w:val="Hyperlink"/>
                  <w:rFonts w:ascii="Arial" w:hAnsi="Arial" w:cs="Arial"/>
                  <w:lang w:val="en"/>
                </w:rPr>
                <w:t>accommodation</w:t>
              </w:r>
            </w:hyperlink>
            <w:r w:rsidRPr="00613161">
              <w:rPr>
                <w:rFonts w:ascii="Arial" w:hAnsi="Arial" w:cs="Arial"/>
                <w:color w:val="666666"/>
                <w:lang w:val="en"/>
              </w:rPr>
              <w:t>, as well as </w:t>
            </w:r>
            <w:hyperlink r:id="rId13" w:history="1">
              <w:r w:rsidRPr="00613161">
                <w:rPr>
                  <w:rStyle w:val="Hyperlink"/>
                  <w:rFonts w:ascii="Arial" w:hAnsi="Arial" w:cs="Arial"/>
                  <w:lang w:val="en"/>
                </w:rPr>
                <w:t>meeting rooms</w:t>
              </w:r>
            </w:hyperlink>
            <w:r w:rsidRPr="00613161">
              <w:rPr>
                <w:rFonts w:ascii="Arial" w:hAnsi="Arial" w:cs="Arial"/>
                <w:color w:val="666666"/>
                <w:lang w:val="en"/>
              </w:rPr>
              <w:t> and </w:t>
            </w:r>
            <w:hyperlink r:id="rId14" w:tooltip="conference facilities" w:history="1">
              <w:r w:rsidRPr="00613161">
                <w:rPr>
                  <w:rStyle w:val="Hyperlink"/>
                  <w:rFonts w:ascii="Arial" w:hAnsi="Arial" w:cs="Arial"/>
                  <w:lang w:val="en"/>
                </w:rPr>
                <w:t>conference facilities</w:t>
              </w:r>
            </w:hyperlink>
            <w:r w:rsidRPr="00613161">
              <w:rPr>
                <w:rFonts w:ascii="Arial" w:hAnsi="Arial" w:cs="Arial"/>
                <w:color w:val="666666"/>
                <w:lang w:val="en"/>
              </w:rPr>
              <w:t>. </w:t>
            </w:r>
          </w:p>
          <w:p w14:paraId="04756602" w14:textId="77777777" w:rsidR="00613161" w:rsidRPr="00613161" w:rsidRDefault="00613161" w:rsidP="00613161">
            <w:pPr>
              <w:pStyle w:val="Heading3"/>
              <w:shd w:val="clear" w:color="auto" w:fill="FFFFFF"/>
              <w:outlineLvl w:val="2"/>
              <w:rPr>
                <w:rFonts w:ascii="Arial" w:hAnsi="Arial" w:cs="Arial"/>
                <w:sz w:val="24"/>
                <w:szCs w:val="24"/>
                <w:lang w:val="en"/>
              </w:rPr>
            </w:pPr>
            <w:r w:rsidRPr="00613161">
              <w:rPr>
                <w:rFonts w:ascii="Arial" w:hAnsi="Arial" w:cs="Arial"/>
                <w:sz w:val="24"/>
                <w:szCs w:val="24"/>
                <w:lang w:val="en"/>
              </w:rPr>
              <w:t xml:space="preserve">With ample free parking and easily accessed from the A34, M3 </w:t>
            </w:r>
            <w:r w:rsidRPr="00613161">
              <w:rPr>
                <w:rFonts w:ascii="Arial" w:hAnsi="Arial" w:cs="Arial"/>
                <w:sz w:val="24"/>
                <w:szCs w:val="24"/>
                <w:lang w:val="en"/>
              </w:rPr>
              <w:lastRenderedPageBreak/>
              <w:t>motorway, train or bus - the hotel is ideally located to explore the historic city of Winchester and surrounding attractions!</w:t>
            </w:r>
          </w:p>
          <w:p w14:paraId="706AFFD4" w14:textId="77777777" w:rsidR="00E5184C" w:rsidRDefault="00E5184C" w:rsidP="006F7257">
            <w:pPr>
              <w:ind w:right="142"/>
              <w:rPr>
                <w:rFonts w:ascii="Arial" w:hAnsi="Arial" w:cs="Arial"/>
              </w:rPr>
            </w:pPr>
          </w:p>
        </w:tc>
      </w:tr>
      <w:tr w:rsidR="00E5184C" w14:paraId="521DF8D8" w14:textId="77777777" w:rsidTr="00E5184C">
        <w:tc>
          <w:tcPr>
            <w:tcW w:w="4621" w:type="dxa"/>
          </w:tcPr>
          <w:p w14:paraId="1E3313B0"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lastRenderedPageBreak/>
              <w:t xml:space="preserve">Attraction key facts </w:t>
            </w:r>
          </w:p>
          <w:p w14:paraId="28871038"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 xml:space="preserve">No more than 10 stats and USPs  </w:t>
            </w:r>
          </w:p>
          <w:p w14:paraId="6086008B" w14:textId="77777777" w:rsidR="008434C5" w:rsidRPr="00575F86" w:rsidRDefault="008434C5" w:rsidP="006F7257">
            <w:pPr>
              <w:ind w:right="142"/>
              <w:rPr>
                <w:rFonts w:ascii="Arial" w:hAnsi="Arial" w:cs="Arial"/>
                <w:sz w:val="24"/>
                <w:szCs w:val="24"/>
              </w:rPr>
            </w:pPr>
          </w:p>
          <w:p w14:paraId="0FCFCA49" w14:textId="77777777" w:rsidR="00E5184C" w:rsidRDefault="00E5184C" w:rsidP="006F7257">
            <w:pPr>
              <w:ind w:right="142"/>
              <w:rPr>
                <w:rFonts w:ascii="Arial" w:hAnsi="Arial" w:cs="Arial"/>
                <w:sz w:val="24"/>
                <w:szCs w:val="24"/>
              </w:rPr>
            </w:pPr>
          </w:p>
          <w:p w14:paraId="030C4963" w14:textId="77777777" w:rsidR="00483DB0" w:rsidRPr="00575F86" w:rsidRDefault="00483DB0" w:rsidP="006F7257">
            <w:pPr>
              <w:ind w:right="142"/>
              <w:rPr>
                <w:rFonts w:ascii="Arial" w:hAnsi="Arial" w:cs="Arial"/>
                <w:sz w:val="24"/>
                <w:szCs w:val="24"/>
              </w:rPr>
            </w:pPr>
          </w:p>
          <w:p w14:paraId="31901AAD" w14:textId="77777777" w:rsidR="00E5184C" w:rsidRPr="00575F86" w:rsidRDefault="00E5184C" w:rsidP="006F7257">
            <w:pPr>
              <w:ind w:right="142"/>
              <w:rPr>
                <w:rFonts w:ascii="Arial" w:hAnsi="Arial" w:cs="Arial"/>
                <w:sz w:val="24"/>
                <w:szCs w:val="24"/>
              </w:rPr>
            </w:pPr>
          </w:p>
          <w:p w14:paraId="005C359E" w14:textId="77777777" w:rsidR="00E5184C" w:rsidRPr="00575F86" w:rsidRDefault="00E5184C" w:rsidP="006F7257">
            <w:pPr>
              <w:ind w:right="142"/>
              <w:rPr>
                <w:rFonts w:ascii="Arial" w:hAnsi="Arial" w:cs="Arial"/>
                <w:sz w:val="24"/>
                <w:szCs w:val="24"/>
              </w:rPr>
            </w:pPr>
          </w:p>
          <w:p w14:paraId="6C81AEE9" w14:textId="77777777" w:rsidR="00E5184C" w:rsidRPr="00575F86" w:rsidRDefault="00E5184C" w:rsidP="006F7257">
            <w:pPr>
              <w:ind w:right="142"/>
              <w:rPr>
                <w:rFonts w:ascii="Arial" w:hAnsi="Arial" w:cs="Arial"/>
                <w:sz w:val="24"/>
                <w:szCs w:val="24"/>
              </w:rPr>
            </w:pPr>
          </w:p>
          <w:p w14:paraId="4620098C" w14:textId="77777777" w:rsidR="00E5184C" w:rsidRPr="00575F86" w:rsidRDefault="00E5184C" w:rsidP="006F7257">
            <w:pPr>
              <w:ind w:right="142"/>
              <w:rPr>
                <w:rFonts w:ascii="Arial" w:hAnsi="Arial" w:cs="Arial"/>
                <w:sz w:val="24"/>
                <w:szCs w:val="24"/>
              </w:rPr>
            </w:pPr>
          </w:p>
          <w:p w14:paraId="561B0D1C" w14:textId="77777777" w:rsidR="00E5184C" w:rsidRPr="00575F86" w:rsidRDefault="00E5184C" w:rsidP="006F7257">
            <w:pPr>
              <w:ind w:right="142"/>
              <w:rPr>
                <w:rFonts w:ascii="Arial" w:hAnsi="Arial" w:cs="Arial"/>
                <w:sz w:val="24"/>
                <w:szCs w:val="24"/>
              </w:rPr>
            </w:pPr>
          </w:p>
          <w:p w14:paraId="66D2CF6D" w14:textId="77777777" w:rsidR="00E5184C" w:rsidRPr="00575F86" w:rsidRDefault="00E5184C" w:rsidP="006F7257">
            <w:pPr>
              <w:ind w:right="142"/>
              <w:rPr>
                <w:rFonts w:ascii="Arial" w:hAnsi="Arial" w:cs="Arial"/>
                <w:sz w:val="24"/>
                <w:szCs w:val="24"/>
              </w:rPr>
            </w:pPr>
          </w:p>
          <w:p w14:paraId="406C63C9" w14:textId="77777777" w:rsidR="00E5184C" w:rsidRPr="00575F86" w:rsidRDefault="00E5184C" w:rsidP="006F7257">
            <w:pPr>
              <w:ind w:right="142"/>
              <w:rPr>
                <w:rFonts w:ascii="Arial" w:hAnsi="Arial" w:cs="Arial"/>
                <w:sz w:val="24"/>
                <w:szCs w:val="24"/>
              </w:rPr>
            </w:pPr>
          </w:p>
        </w:tc>
        <w:tc>
          <w:tcPr>
            <w:tcW w:w="4621" w:type="dxa"/>
          </w:tcPr>
          <w:p w14:paraId="7F4484C4" w14:textId="77777777" w:rsidR="00E5184C" w:rsidRPr="00AE44CD" w:rsidRDefault="00AE44CD" w:rsidP="00AE44CD">
            <w:pPr>
              <w:pStyle w:val="ListParagraph"/>
              <w:numPr>
                <w:ilvl w:val="0"/>
                <w:numId w:val="1"/>
              </w:numPr>
              <w:ind w:right="142"/>
              <w:rPr>
                <w:rFonts w:ascii="Arial" w:hAnsi="Arial" w:cs="Arial"/>
              </w:rPr>
            </w:pPr>
            <w:r w:rsidRPr="00AE44CD">
              <w:rPr>
                <w:rFonts w:ascii="Arial" w:hAnsi="Arial" w:cs="Arial"/>
              </w:rPr>
              <w:t>Free parking – 150 spaces</w:t>
            </w:r>
          </w:p>
          <w:p w14:paraId="40705ED3" w14:textId="77777777" w:rsidR="00AE44CD" w:rsidRPr="00AE44CD" w:rsidRDefault="00AE44CD" w:rsidP="00AE44CD">
            <w:pPr>
              <w:pStyle w:val="ListParagraph"/>
              <w:numPr>
                <w:ilvl w:val="0"/>
                <w:numId w:val="1"/>
              </w:numPr>
              <w:ind w:right="142"/>
              <w:rPr>
                <w:rFonts w:ascii="Arial" w:hAnsi="Arial" w:cs="Arial"/>
              </w:rPr>
            </w:pPr>
            <w:r w:rsidRPr="00AE44CD">
              <w:rPr>
                <w:rFonts w:ascii="Arial" w:hAnsi="Arial" w:cs="Arial"/>
              </w:rPr>
              <w:t>Conference facilities for 250 people</w:t>
            </w:r>
          </w:p>
          <w:p w14:paraId="420523FA" w14:textId="77777777" w:rsidR="00AE44CD" w:rsidRPr="00AE44CD" w:rsidRDefault="00AE44CD" w:rsidP="00AE44CD">
            <w:pPr>
              <w:pStyle w:val="ListParagraph"/>
              <w:numPr>
                <w:ilvl w:val="0"/>
                <w:numId w:val="1"/>
              </w:numPr>
              <w:ind w:right="142"/>
              <w:rPr>
                <w:rFonts w:ascii="Arial" w:hAnsi="Arial" w:cs="Arial"/>
              </w:rPr>
            </w:pPr>
            <w:r w:rsidRPr="00AE44CD">
              <w:rPr>
                <w:rFonts w:ascii="Arial" w:hAnsi="Arial" w:cs="Arial"/>
              </w:rPr>
              <w:t>5 star Spa and leisure club</w:t>
            </w:r>
          </w:p>
          <w:p w14:paraId="00E96382" w14:textId="77777777" w:rsidR="00AE44CD" w:rsidRDefault="00AE44CD" w:rsidP="00AE44CD">
            <w:pPr>
              <w:pStyle w:val="ListParagraph"/>
              <w:numPr>
                <w:ilvl w:val="0"/>
                <w:numId w:val="1"/>
              </w:numPr>
              <w:ind w:right="142"/>
              <w:rPr>
                <w:rFonts w:ascii="Arial" w:hAnsi="Arial" w:cs="Arial"/>
              </w:rPr>
            </w:pPr>
            <w:r w:rsidRPr="00AE44CD">
              <w:rPr>
                <w:rFonts w:ascii="Arial" w:hAnsi="Arial" w:cs="Arial"/>
              </w:rPr>
              <w:t>Proudly Serving Starbucks from its new Open Lobby</w:t>
            </w:r>
          </w:p>
          <w:p w14:paraId="41B96134" w14:textId="77777777" w:rsidR="00AE44CD" w:rsidRDefault="00AE44CD" w:rsidP="00AE44CD">
            <w:pPr>
              <w:pStyle w:val="ListParagraph"/>
              <w:numPr>
                <w:ilvl w:val="0"/>
                <w:numId w:val="1"/>
              </w:numPr>
              <w:ind w:right="142"/>
              <w:rPr>
                <w:rFonts w:ascii="Arial" w:hAnsi="Arial" w:cs="Arial"/>
              </w:rPr>
            </w:pPr>
            <w:r>
              <w:rPr>
                <w:rFonts w:ascii="Arial" w:hAnsi="Arial" w:cs="Arial"/>
              </w:rPr>
              <w:t>£2.5 million refurbishment in 2019 with the development of The Ana Spa</w:t>
            </w:r>
          </w:p>
          <w:p w14:paraId="78CC2F8B" w14:textId="77777777" w:rsidR="00AE44CD" w:rsidRDefault="00AE44CD" w:rsidP="00AE44CD">
            <w:pPr>
              <w:pStyle w:val="ListParagraph"/>
              <w:numPr>
                <w:ilvl w:val="0"/>
                <w:numId w:val="1"/>
              </w:numPr>
              <w:ind w:right="142"/>
              <w:rPr>
                <w:rFonts w:ascii="Arial" w:hAnsi="Arial" w:cs="Arial"/>
              </w:rPr>
            </w:pPr>
            <w:r>
              <w:rPr>
                <w:rFonts w:ascii="Arial" w:hAnsi="Arial" w:cs="Arial"/>
              </w:rPr>
              <w:t>Odyssey Restaurant serving local produce – team of award winning chefs</w:t>
            </w:r>
          </w:p>
          <w:p w14:paraId="23DF307F" w14:textId="18EE49EE" w:rsidR="00AE44CD" w:rsidRDefault="00AE44CD" w:rsidP="00AE44CD">
            <w:pPr>
              <w:pStyle w:val="ListParagraph"/>
              <w:numPr>
                <w:ilvl w:val="0"/>
                <w:numId w:val="1"/>
              </w:numPr>
              <w:ind w:right="142"/>
              <w:rPr>
                <w:rFonts w:ascii="Arial" w:hAnsi="Arial" w:cs="Arial"/>
              </w:rPr>
            </w:pPr>
            <w:r>
              <w:rPr>
                <w:rFonts w:ascii="Arial" w:hAnsi="Arial" w:cs="Arial"/>
              </w:rPr>
              <w:t>Hotel built along sustainable lines with focus on reducing carbon footprint and reducing single use plastics</w:t>
            </w:r>
          </w:p>
          <w:p w14:paraId="0896DDC5" w14:textId="77777777" w:rsidR="00AE44CD" w:rsidRDefault="00AE44CD" w:rsidP="00AE44CD">
            <w:pPr>
              <w:pStyle w:val="ListParagraph"/>
              <w:numPr>
                <w:ilvl w:val="0"/>
                <w:numId w:val="1"/>
              </w:numPr>
              <w:ind w:right="142"/>
              <w:rPr>
                <w:rFonts w:ascii="Arial" w:hAnsi="Arial" w:cs="Arial"/>
              </w:rPr>
            </w:pPr>
            <w:r>
              <w:rPr>
                <w:rFonts w:ascii="Arial" w:hAnsi="Arial" w:cs="Arial"/>
              </w:rPr>
              <w:t>2 free electric car charging points</w:t>
            </w:r>
          </w:p>
          <w:p w14:paraId="4B1F3F66" w14:textId="309B8710" w:rsidR="00AE44CD" w:rsidRDefault="00AE44CD" w:rsidP="00AE44CD">
            <w:pPr>
              <w:pStyle w:val="ListParagraph"/>
              <w:numPr>
                <w:ilvl w:val="0"/>
                <w:numId w:val="1"/>
              </w:numPr>
              <w:ind w:right="142"/>
              <w:rPr>
                <w:rFonts w:ascii="Arial" w:hAnsi="Arial" w:cs="Arial"/>
              </w:rPr>
            </w:pPr>
            <w:r>
              <w:rPr>
                <w:rFonts w:ascii="Arial" w:hAnsi="Arial" w:cs="Arial"/>
              </w:rPr>
              <w:t>Charity partnership with Hounds for Heroes based in Petersfield</w:t>
            </w:r>
          </w:p>
          <w:p w14:paraId="599931D9" w14:textId="3BDB8B30" w:rsidR="00AE44CD" w:rsidRDefault="00AE44CD" w:rsidP="00AE44CD">
            <w:pPr>
              <w:pStyle w:val="ListParagraph"/>
              <w:numPr>
                <w:ilvl w:val="0"/>
                <w:numId w:val="1"/>
              </w:numPr>
              <w:ind w:right="142"/>
              <w:rPr>
                <w:rFonts w:ascii="Arial" w:hAnsi="Arial" w:cs="Arial"/>
              </w:rPr>
            </w:pPr>
            <w:r>
              <w:rPr>
                <w:rFonts w:ascii="Arial" w:hAnsi="Arial" w:cs="Arial"/>
              </w:rPr>
              <w:t xml:space="preserve">131 air conditioned bedrooms </w:t>
            </w:r>
          </w:p>
          <w:p w14:paraId="193CF209" w14:textId="3139284F" w:rsidR="00AE44CD" w:rsidRPr="00AE44CD" w:rsidRDefault="00AE44CD" w:rsidP="00AE44CD">
            <w:pPr>
              <w:ind w:right="142"/>
              <w:rPr>
                <w:rFonts w:ascii="Arial" w:hAnsi="Arial" w:cs="Arial"/>
              </w:rPr>
            </w:pPr>
          </w:p>
        </w:tc>
      </w:tr>
      <w:tr w:rsidR="00E5184C" w14:paraId="094E0B03" w14:textId="77777777" w:rsidTr="00E5184C">
        <w:tc>
          <w:tcPr>
            <w:tcW w:w="4621" w:type="dxa"/>
          </w:tcPr>
          <w:p w14:paraId="62E04B70" w14:textId="651A4525" w:rsidR="00E5184C" w:rsidRPr="00575F86" w:rsidRDefault="00E5184C" w:rsidP="006F7257">
            <w:pPr>
              <w:ind w:right="142"/>
              <w:rPr>
                <w:rFonts w:ascii="Arial" w:hAnsi="Arial" w:cs="Arial"/>
                <w:sz w:val="24"/>
                <w:szCs w:val="24"/>
              </w:rPr>
            </w:pPr>
            <w:r w:rsidRPr="00575F86">
              <w:rPr>
                <w:rFonts w:ascii="Arial" w:hAnsi="Arial" w:cs="Arial"/>
                <w:sz w:val="24"/>
                <w:szCs w:val="24"/>
              </w:rPr>
              <w:t>Opening hours</w:t>
            </w:r>
          </w:p>
        </w:tc>
        <w:tc>
          <w:tcPr>
            <w:tcW w:w="4621" w:type="dxa"/>
          </w:tcPr>
          <w:p w14:paraId="51BAE0C7" w14:textId="2EEFD58B" w:rsidR="00E5184C" w:rsidRDefault="008D574B" w:rsidP="006F7257">
            <w:pPr>
              <w:ind w:right="142"/>
              <w:rPr>
                <w:rFonts w:ascii="Arial" w:hAnsi="Arial" w:cs="Arial"/>
              </w:rPr>
            </w:pPr>
            <w:r>
              <w:rPr>
                <w:rFonts w:ascii="Arial" w:hAnsi="Arial" w:cs="Arial"/>
              </w:rPr>
              <w:t>24 hours</w:t>
            </w:r>
          </w:p>
        </w:tc>
      </w:tr>
      <w:tr w:rsidR="00E5184C" w14:paraId="64BB5539" w14:textId="77777777" w:rsidTr="00E5184C">
        <w:tc>
          <w:tcPr>
            <w:tcW w:w="4621" w:type="dxa"/>
          </w:tcPr>
          <w:p w14:paraId="120927F7" w14:textId="43803694" w:rsidR="00E5184C" w:rsidRPr="00575F86" w:rsidRDefault="00D52215" w:rsidP="006F7257">
            <w:pPr>
              <w:ind w:right="142"/>
              <w:rPr>
                <w:rFonts w:ascii="Arial" w:hAnsi="Arial" w:cs="Arial"/>
                <w:sz w:val="24"/>
                <w:szCs w:val="24"/>
              </w:rPr>
            </w:pPr>
            <w:r>
              <w:rPr>
                <w:rFonts w:ascii="Arial" w:hAnsi="Arial" w:cs="Arial"/>
                <w:sz w:val="24"/>
                <w:szCs w:val="24"/>
              </w:rPr>
              <w:t>Admission</w:t>
            </w:r>
            <w:r w:rsidR="00E5184C" w:rsidRPr="00575F86">
              <w:rPr>
                <w:rFonts w:ascii="Arial" w:hAnsi="Arial" w:cs="Arial"/>
                <w:sz w:val="24"/>
                <w:szCs w:val="24"/>
              </w:rPr>
              <w:t xml:space="preserve"> charges</w:t>
            </w:r>
          </w:p>
        </w:tc>
        <w:tc>
          <w:tcPr>
            <w:tcW w:w="4621" w:type="dxa"/>
          </w:tcPr>
          <w:p w14:paraId="044EF937" w14:textId="41E00153" w:rsidR="00E5184C" w:rsidRDefault="008D574B" w:rsidP="006F7257">
            <w:pPr>
              <w:ind w:right="142"/>
              <w:rPr>
                <w:rFonts w:ascii="Arial" w:hAnsi="Arial" w:cs="Arial"/>
              </w:rPr>
            </w:pPr>
            <w:r>
              <w:rPr>
                <w:rFonts w:ascii="Arial" w:hAnsi="Arial" w:cs="Arial"/>
              </w:rPr>
              <w:t>N/A</w:t>
            </w:r>
          </w:p>
        </w:tc>
      </w:tr>
      <w:tr w:rsidR="00E5184C" w14:paraId="0E32F703" w14:textId="77777777" w:rsidTr="00E5184C">
        <w:tc>
          <w:tcPr>
            <w:tcW w:w="4621" w:type="dxa"/>
          </w:tcPr>
          <w:p w14:paraId="01C145ED"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Photography and filming policy</w:t>
            </w:r>
          </w:p>
          <w:p w14:paraId="6EA43CE2" w14:textId="77777777" w:rsidR="00E5184C" w:rsidRPr="00575F86" w:rsidRDefault="00E5184C" w:rsidP="006F7257">
            <w:pPr>
              <w:ind w:right="142"/>
              <w:rPr>
                <w:rFonts w:ascii="Arial" w:hAnsi="Arial" w:cs="Arial"/>
                <w:sz w:val="24"/>
                <w:szCs w:val="24"/>
              </w:rPr>
            </w:pPr>
          </w:p>
          <w:p w14:paraId="2DC09541" w14:textId="77777777" w:rsidR="00E5184C" w:rsidRPr="00575F86" w:rsidRDefault="00E5184C" w:rsidP="006F7257">
            <w:pPr>
              <w:ind w:right="142"/>
              <w:rPr>
                <w:rFonts w:ascii="Arial" w:hAnsi="Arial" w:cs="Arial"/>
                <w:sz w:val="24"/>
                <w:szCs w:val="24"/>
              </w:rPr>
            </w:pPr>
          </w:p>
        </w:tc>
        <w:tc>
          <w:tcPr>
            <w:tcW w:w="4621" w:type="dxa"/>
          </w:tcPr>
          <w:p w14:paraId="502A9F6D" w14:textId="499FA019" w:rsidR="00E5184C" w:rsidRDefault="008D574B" w:rsidP="006F7257">
            <w:pPr>
              <w:ind w:right="142"/>
              <w:rPr>
                <w:rFonts w:ascii="Arial" w:hAnsi="Arial" w:cs="Arial"/>
              </w:rPr>
            </w:pPr>
            <w:r>
              <w:rPr>
                <w:rFonts w:ascii="Arial" w:hAnsi="Arial" w:cs="Arial"/>
              </w:rPr>
              <w:t xml:space="preserve">Anything goes! </w:t>
            </w:r>
          </w:p>
        </w:tc>
      </w:tr>
    </w:tbl>
    <w:p w14:paraId="543ADC78" w14:textId="77777777" w:rsidR="00F20D81" w:rsidRPr="00F20D81" w:rsidRDefault="00F20D81" w:rsidP="006F7257">
      <w:pPr>
        <w:ind w:right="142"/>
        <w:rPr>
          <w:rFonts w:ascii="Arial" w:hAnsi="Arial" w:cs="Arial"/>
          <w:b/>
          <w:sz w:val="28"/>
          <w:szCs w:val="28"/>
        </w:rPr>
      </w:pPr>
    </w:p>
    <w:sectPr w:rsidR="00F20D81" w:rsidRPr="00F20D81" w:rsidSect="006F7257">
      <w:pgSz w:w="11906" w:h="16838"/>
      <w:pgMar w:top="1440" w:right="849"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572F4"/>
    <w:multiLevelType w:val="hybridMultilevel"/>
    <w:tmpl w:val="81EA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81"/>
    <w:rsid w:val="00003488"/>
    <w:rsid w:val="000A78D9"/>
    <w:rsid w:val="001A050C"/>
    <w:rsid w:val="001C0DA1"/>
    <w:rsid w:val="00352060"/>
    <w:rsid w:val="00391925"/>
    <w:rsid w:val="00483DB0"/>
    <w:rsid w:val="00575F86"/>
    <w:rsid w:val="00613161"/>
    <w:rsid w:val="00647207"/>
    <w:rsid w:val="00653B96"/>
    <w:rsid w:val="006F7257"/>
    <w:rsid w:val="0070670B"/>
    <w:rsid w:val="008434C5"/>
    <w:rsid w:val="008D574B"/>
    <w:rsid w:val="009578C5"/>
    <w:rsid w:val="00961242"/>
    <w:rsid w:val="00965AA9"/>
    <w:rsid w:val="00A870F9"/>
    <w:rsid w:val="00AE44CD"/>
    <w:rsid w:val="00C228C3"/>
    <w:rsid w:val="00D52215"/>
    <w:rsid w:val="00DD0895"/>
    <w:rsid w:val="00E5184C"/>
    <w:rsid w:val="00F20D81"/>
    <w:rsid w:val="00F46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1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3161"/>
    <w:pPr>
      <w:spacing w:before="300" w:after="150" w:line="240" w:lineRule="auto"/>
      <w:outlineLvl w:val="2"/>
    </w:pPr>
    <w:rPr>
      <w:rFonts w:ascii="inherit" w:eastAsia="Times New Roman" w:hAnsi="inherit" w:cs="Times New Roman"/>
      <w:color w:val="343434"/>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81"/>
    <w:rPr>
      <w:rFonts w:ascii="Tahoma" w:hAnsi="Tahoma" w:cs="Tahoma"/>
      <w:sz w:val="16"/>
      <w:szCs w:val="16"/>
    </w:rPr>
  </w:style>
  <w:style w:type="character" w:styleId="Hyperlink">
    <w:name w:val="Hyperlink"/>
    <w:basedOn w:val="DefaultParagraphFont"/>
    <w:uiPriority w:val="99"/>
    <w:unhideWhenUsed/>
    <w:rsid w:val="00965AA9"/>
    <w:rPr>
      <w:color w:val="0000FF" w:themeColor="hyperlink"/>
      <w:u w:val="single"/>
    </w:rPr>
  </w:style>
  <w:style w:type="table" w:styleId="TableGrid">
    <w:name w:val="Table Grid"/>
    <w:basedOn w:val="TableNormal"/>
    <w:uiPriority w:val="59"/>
    <w:rsid w:val="00E5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44CD"/>
    <w:pPr>
      <w:ind w:left="720"/>
      <w:contextualSpacing/>
    </w:pPr>
  </w:style>
  <w:style w:type="character" w:customStyle="1" w:styleId="Heading3Char">
    <w:name w:val="Heading 3 Char"/>
    <w:basedOn w:val="DefaultParagraphFont"/>
    <w:link w:val="Heading3"/>
    <w:uiPriority w:val="9"/>
    <w:rsid w:val="00613161"/>
    <w:rPr>
      <w:rFonts w:ascii="inherit" w:eastAsia="Times New Roman" w:hAnsi="inherit" w:cs="Times New Roman"/>
      <w:color w:val="343434"/>
      <w:sz w:val="33"/>
      <w:szCs w:val="33"/>
      <w:lang w:eastAsia="en-GB"/>
    </w:rPr>
  </w:style>
  <w:style w:type="paragraph" w:styleId="NormalWeb">
    <w:name w:val="Normal (Web)"/>
    <w:basedOn w:val="Normal"/>
    <w:uiPriority w:val="99"/>
    <w:semiHidden/>
    <w:unhideWhenUsed/>
    <w:rsid w:val="00613161"/>
    <w:pPr>
      <w:spacing w:after="30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3161"/>
    <w:pPr>
      <w:spacing w:before="300" w:after="150" w:line="240" w:lineRule="auto"/>
      <w:outlineLvl w:val="2"/>
    </w:pPr>
    <w:rPr>
      <w:rFonts w:ascii="inherit" w:eastAsia="Times New Roman" w:hAnsi="inherit" w:cs="Times New Roman"/>
      <w:color w:val="343434"/>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81"/>
    <w:rPr>
      <w:rFonts w:ascii="Tahoma" w:hAnsi="Tahoma" w:cs="Tahoma"/>
      <w:sz w:val="16"/>
      <w:szCs w:val="16"/>
    </w:rPr>
  </w:style>
  <w:style w:type="character" w:styleId="Hyperlink">
    <w:name w:val="Hyperlink"/>
    <w:basedOn w:val="DefaultParagraphFont"/>
    <w:uiPriority w:val="99"/>
    <w:unhideWhenUsed/>
    <w:rsid w:val="00965AA9"/>
    <w:rPr>
      <w:color w:val="0000FF" w:themeColor="hyperlink"/>
      <w:u w:val="single"/>
    </w:rPr>
  </w:style>
  <w:style w:type="table" w:styleId="TableGrid">
    <w:name w:val="Table Grid"/>
    <w:basedOn w:val="TableNormal"/>
    <w:uiPriority w:val="59"/>
    <w:rsid w:val="00E5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44CD"/>
    <w:pPr>
      <w:ind w:left="720"/>
      <w:contextualSpacing/>
    </w:pPr>
  </w:style>
  <w:style w:type="character" w:customStyle="1" w:styleId="Heading3Char">
    <w:name w:val="Heading 3 Char"/>
    <w:basedOn w:val="DefaultParagraphFont"/>
    <w:link w:val="Heading3"/>
    <w:uiPriority w:val="9"/>
    <w:rsid w:val="00613161"/>
    <w:rPr>
      <w:rFonts w:ascii="inherit" w:eastAsia="Times New Roman" w:hAnsi="inherit" w:cs="Times New Roman"/>
      <w:color w:val="343434"/>
      <w:sz w:val="33"/>
      <w:szCs w:val="33"/>
      <w:lang w:eastAsia="en-GB"/>
    </w:rPr>
  </w:style>
  <w:style w:type="paragraph" w:styleId="NormalWeb">
    <w:name w:val="Normal (Web)"/>
    <w:basedOn w:val="Normal"/>
    <w:uiPriority w:val="99"/>
    <w:semiHidden/>
    <w:unhideWhenUsed/>
    <w:rsid w:val="00613161"/>
    <w:pPr>
      <w:spacing w:after="30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6286">
      <w:bodyDiv w:val="1"/>
      <w:marLeft w:val="0"/>
      <w:marRight w:val="0"/>
      <w:marTop w:val="0"/>
      <w:marBottom w:val="0"/>
      <w:divBdr>
        <w:top w:val="none" w:sz="0" w:space="0" w:color="auto"/>
        <w:left w:val="none" w:sz="0" w:space="0" w:color="auto"/>
        <w:bottom w:val="none" w:sz="0" w:space="0" w:color="auto"/>
        <w:right w:val="none" w:sz="0" w:space="0" w:color="auto"/>
      </w:divBdr>
    </w:div>
    <w:div w:id="1138112848">
      <w:bodyDiv w:val="1"/>
      <w:marLeft w:val="0"/>
      <w:marRight w:val="0"/>
      <w:marTop w:val="0"/>
      <w:marBottom w:val="0"/>
      <w:divBdr>
        <w:top w:val="none" w:sz="0" w:space="0" w:color="auto"/>
        <w:left w:val="none" w:sz="0" w:space="0" w:color="auto"/>
        <w:bottom w:val="none" w:sz="0" w:space="0" w:color="auto"/>
        <w:right w:val="none" w:sz="0" w:space="0" w:color="auto"/>
      </w:divBdr>
    </w:div>
    <w:div w:id="2121021450">
      <w:bodyDiv w:val="1"/>
      <w:marLeft w:val="0"/>
      <w:marRight w:val="0"/>
      <w:marTop w:val="0"/>
      <w:marBottom w:val="0"/>
      <w:divBdr>
        <w:top w:val="none" w:sz="0" w:space="0" w:color="auto"/>
        <w:left w:val="none" w:sz="0" w:space="0" w:color="auto"/>
        <w:bottom w:val="none" w:sz="0" w:space="0" w:color="auto"/>
        <w:right w:val="none" w:sz="0" w:space="0" w:color="auto"/>
      </w:divBdr>
      <w:divsChild>
        <w:div w:id="1875732560">
          <w:marLeft w:val="0"/>
          <w:marRight w:val="0"/>
          <w:marTop w:val="0"/>
          <w:marBottom w:val="0"/>
          <w:divBdr>
            <w:top w:val="none" w:sz="0" w:space="0" w:color="auto"/>
            <w:left w:val="none" w:sz="0" w:space="0" w:color="auto"/>
            <w:bottom w:val="none" w:sz="0" w:space="0" w:color="auto"/>
            <w:right w:val="none" w:sz="0" w:space="0" w:color="auto"/>
          </w:divBdr>
          <w:divsChild>
            <w:div w:id="599996132">
              <w:marLeft w:val="0"/>
              <w:marRight w:val="0"/>
              <w:marTop w:val="0"/>
              <w:marBottom w:val="0"/>
              <w:divBdr>
                <w:top w:val="none" w:sz="0" w:space="0" w:color="auto"/>
                <w:left w:val="none" w:sz="0" w:space="0" w:color="auto"/>
                <w:bottom w:val="none" w:sz="0" w:space="0" w:color="auto"/>
                <w:right w:val="none" w:sz="0" w:space="0" w:color="auto"/>
              </w:divBdr>
              <w:divsChild>
                <w:div w:id="1175344288">
                  <w:marLeft w:val="0"/>
                  <w:marRight w:val="0"/>
                  <w:marTop w:val="0"/>
                  <w:marBottom w:val="0"/>
                  <w:divBdr>
                    <w:top w:val="none" w:sz="0" w:space="0" w:color="auto"/>
                    <w:left w:val="none" w:sz="0" w:space="0" w:color="auto"/>
                    <w:bottom w:val="none" w:sz="0" w:space="0" w:color="auto"/>
                    <w:right w:val="none" w:sz="0" w:space="0" w:color="auto"/>
                  </w:divBdr>
                  <w:divsChild>
                    <w:div w:id="2096198232">
                      <w:marLeft w:val="-225"/>
                      <w:marRight w:val="-225"/>
                      <w:marTop w:val="0"/>
                      <w:marBottom w:val="0"/>
                      <w:divBdr>
                        <w:top w:val="none" w:sz="0" w:space="0" w:color="auto"/>
                        <w:left w:val="none" w:sz="0" w:space="0" w:color="auto"/>
                        <w:bottom w:val="none" w:sz="0" w:space="0" w:color="auto"/>
                        <w:right w:val="none" w:sz="0" w:space="0" w:color="auto"/>
                      </w:divBdr>
                      <w:divsChild>
                        <w:div w:id="176236537">
                          <w:marLeft w:val="0"/>
                          <w:marRight w:val="0"/>
                          <w:marTop w:val="0"/>
                          <w:marBottom w:val="0"/>
                          <w:divBdr>
                            <w:top w:val="none" w:sz="0" w:space="0" w:color="auto"/>
                            <w:left w:val="none" w:sz="0" w:space="0" w:color="auto"/>
                            <w:bottom w:val="none" w:sz="0" w:space="0" w:color="auto"/>
                            <w:right w:val="none" w:sz="0" w:space="0" w:color="auto"/>
                          </w:divBdr>
                          <w:divsChild>
                            <w:div w:id="1380403128">
                              <w:marLeft w:val="0"/>
                              <w:marRight w:val="0"/>
                              <w:marTop w:val="0"/>
                              <w:marBottom w:val="0"/>
                              <w:divBdr>
                                <w:top w:val="none" w:sz="0" w:space="0" w:color="auto"/>
                                <w:left w:val="none" w:sz="0" w:space="0" w:color="auto"/>
                                <w:bottom w:val="none" w:sz="0" w:space="0" w:color="auto"/>
                                <w:right w:val="none" w:sz="0" w:space="0" w:color="auto"/>
                              </w:divBdr>
                              <w:divsChild>
                                <w:div w:id="7281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iwinchester.co.uk/private-events" TargetMode="External"/><Relationship Id="rId12" Type="http://schemas.openxmlformats.org/officeDocument/2006/relationships/hyperlink" Target="https://www.hiwinchester.co.uk/accommodation" TargetMode="External"/><Relationship Id="rId13" Type="http://schemas.openxmlformats.org/officeDocument/2006/relationships/hyperlink" Target="https://www.hiwinchester.co.uk/meetings" TargetMode="External"/><Relationship Id="rId14" Type="http://schemas.openxmlformats.org/officeDocument/2006/relationships/hyperlink" Target="https://www.hiwinchester.co.uk/conference-centr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miranda@rocketlaunch.co.uk" TargetMode="External"/><Relationship Id="rId8" Type="http://schemas.openxmlformats.org/officeDocument/2006/relationships/hyperlink" Target="https://www.hiwinchester.co.uk/accommodation" TargetMode="External"/><Relationship Id="rId9" Type="http://schemas.openxmlformats.org/officeDocument/2006/relationships/hyperlink" Target="https://www.hiwinchester.co.uk/the-odyssey" TargetMode="External"/><Relationship Id="rId10" Type="http://schemas.openxmlformats.org/officeDocument/2006/relationships/hyperlink" Target="https://www.hiwinchester.co.uk/wed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Gander</dc:creator>
  <cp:lastModifiedBy>miranda rock</cp:lastModifiedBy>
  <cp:revision>2</cp:revision>
  <cp:lastPrinted>2019-06-07T09:11:00Z</cp:lastPrinted>
  <dcterms:created xsi:type="dcterms:W3CDTF">2019-07-04T12:38:00Z</dcterms:created>
  <dcterms:modified xsi:type="dcterms:W3CDTF">2019-07-04T12:38:00Z</dcterms:modified>
</cp:coreProperties>
</file>